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jc w:val="center"/>
        <w:rPr>
          <w:b w:val="1"/>
          <w:bCs w:val="1"/>
          <w:sz w:val="32"/>
          <w:szCs w:val="32"/>
        </w:rPr>
      </w:pPr>
    </w:p>
    <w:p>
      <w:pPr>
        <w:pStyle w:val="Brødteks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Havneudvalgsm</w:t>
      </w:r>
      <w:r>
        <w:rPr>
          <w:b w:val="1"/>
          <w:bCs w:val="1"/>
          <w:sz w:val="32"/>
          <w:szCs w:val="32"/>
          <w:rtl w:val="0"/>
          <w:lang w:val="da-DK"/>
        </w:rPr>
        <w:t>ø</w:t>
      </w:r>
      <w:r>
        <w:rPr>
          <w:b w:val="1"/>
          <w:bCs w:val="1"/>
          <w:sz w:val="32"/>
          <w:szCs w:val="32"/>
          <w:rtl w:val="0"/>
        </w:rPr>
        <w:t>de mandag d. 3. juni 2025 kl. 0900 - 1030</w:t>
      </w:r>
    </w:p>
    <w:p>
      <w:pPr>
        <w:pStyle w:val="Brødteks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Sted: Sejlklubben Ulvsund</w:t>
      </w:r>
    </w:p>
    <w:p>
      <w:pPr>
        <w:pStyle w:val="Brødtekst"/>
        <w:jc w:val="center"/>
        <w:rPr>
          <w:b w:val="1"/>
          <w:bCs w:val="1"/>
          <w:sz w:val="32"/>
          <w:szCs w:val="32"/>
        </w:rPr>
      </w:pPr>
    </w:p>
    <w:p>
      <w:pPr>
        <w:pStyle w:val="Brødtekst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32"/>
          <w:szCs w:val="32"/>
          <w:rtl w:val="0"/>
          <w:lang w:val="da-DK"/>
        </w:rPr>
        <w:t>Referat</w:t>
      </w:r>
    </w:p>
    <w:p>
      <w:pPr>
        <w:pStyle w:val="Brødtekst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Velkomst og gennemgang af dagsorden ved formanden 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Til Stede: Bo, J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rgen, Helle, Lone, Susanne, Cecilie, Finn, Thomas, Betina, Thomas H, </w:t>
        <w:tab/>
        <w:tab/>
        <w:t>Claus Permin</w:t>
      </w:r>
    </w:p>
    <w:p>
      <w:pPr>
        <w:pStyle w:val="List Paragraph"/>
        <w:ind w:left="927" w:firstLine="0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Orientering om havnens drift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ved Havnefogeden.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Antallet af bes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gende ligger 17% under niveuet sidste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Den bl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kontainer flyttes til affaldsg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rden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Der laves afm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rkninger med betonklodser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autocamperpladsen</w:t>
      </w:r>
    </w:p>
    <w:p>
      <w:pPr>
        <w:pStyle w:val="Brødtekst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Havnens drifts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konomi 2025 herunder bes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gstal - ved havnefogeden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Pt. ser havnens drifts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konomi godt ud (Betina)</w:t>
      </w:r>
    </w:p>
    <w:p>
      <w:pPr>
        <w:pStyle w:val="List Paragraph"/>
        <w:ind w:left="927" w:firstLine="0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Opf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lgning p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 xml:space="preserve">workeshop med baggrund i inspirationskatalog for Kalvehave havn 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Der foreligger plantegning af fitnesbanen og mulighed for st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tte fra fond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Enighed om at tegne fisk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asfalten. Frivilligt arbejde. Der foreligger skabeloner. </w:t>
        <w:tab/>
        <w:tab/>
        <w:t>Cecilie vil gerne deltage.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K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leboksen 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gerne males (Claus)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J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rgen skal rykke kommunen for svar vedr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rende indsigelse om husb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Finn rykker for referat fra J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rgen om Skurbyen. Der var diskussion om om </w:t>
        <w:tab/>
        <w:tab/>
        <w:tab/>
        <w:t>havneudvalgets indflydelse i dispositionerne i fiskerbyen.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</w:rPr>
        <w:tab/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Legeplads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Status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1. etape er etableret med 150.000 kr. fra kommunen og 80.000 kr. fra Nordea. 2. etape </w:t>
        <w:tab/>
        <w:t>afventer midler fra LAG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Projekt fiskerlandsby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 xml:space="preserve">status 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Cecilie har f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et 313.000 kr. til workshop og udvikling af huset med v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rkt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j, bel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gning, </w:t>
        <w:tab/>
        <w:tab/>
        <w:t>udek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kken, eksperimenter med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legr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 mm.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Mastehus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status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Thomas har udarbejdet skitseprojet til masteskur (vedlagt). Efterlyser ingeni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ssig </w:t>
        <w:tab/>
        <w:tab/>
        <w:t>vurdering. J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rgen kontakter ingeni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Nyt fra havneteamet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Havneteamet arbejder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en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ndring af strategien for de sm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havne, 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den </w:t>
        <w:tab/>
        <w:tab/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konomiske belastning for brugerne bliver mindre.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Status p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>strategiplan for husb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da-DK"/>
        </w:rPr>
        <w:t>de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Havnetakster 2026 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Taksterne kommer i h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ring efter sommerferien.</w:t>
      </w:r>
    </w:p>
    <w:p>
      <w:pPr>
        <w:pStyle w:val="List Paragraph"/>
        <w:ind w:left="927" w:firstLine="0"/>
        <w:rPr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Orientering fra medlemmerne af Havneudvalget.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Helle: LKO afholder borgerm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 om beredskab i efter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ret.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Lone: Der er ny bestyrelse i turistforeningen. Campingpladserne 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des om </w:t>
        <w:tab/>
        <w:tab/>
        <w:tab/>
        <w:t xml:space="preserve">udfordringer </w:t>
        <w:tab/>
        <w:t>med autocamperne.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 xml:space="preserve">Finn: Efterlyser redningskrans ved badehuset. Badeforeningens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nske om brug af </w:t>
        <w:tab/>
        <w:tab/>
        <w:t>cykelkskuret til oplag af badebroen er accepteret af kommunen. Der etableres 2 b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nke </w:t>
        <w:tab/>
        <w:t>ved badehuset/saunaen.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Peter: Har f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et trykt postkort til autocamperne, som holder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p-pladsen ved det </w:t>
        <w:tab/>
        <w:tab/>
        <w:t>gr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nne omr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de. Anbefaler minimum rydning langs kysten, dog 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ledes at der er </w:t>
        <w:tab/>
        <w:tab/>
        <w:tab/>
        <w:t>rimelig passage for g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ende.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 xml:space="preserve">Thomas og Bo: Kulturhuset holder reception den 27. juni kl 15 i anledning af 20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rs </w:t>
        <w:tab/>
        <w:tab/>
        <w:t>jubil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um.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J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rgen: Sejlklubben har 50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rs jubil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um den 11. juni</w:t>
      </w:r>
    </w:p>
    <w:p>
      <w:pPr>
        <w:pStyle w:val="Brødtekst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 N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>ste 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de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16. september kl. 9.00</w:t>
      </w:r>
    </w:p>
    <w:p>
      <w:pPr>
        <w:pStyle w:val="Brødtekst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 Eventuelt.</w:t>
      </w:r>
    </w:p>
    <w:p>
      <w:pPr>
        <w:pStyle w:val="List Paragraph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Cecilie eftersp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rger muligheder for kajakopbevaring</w:t>
      </w:r>
      <w:r>
        <w:rPr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drawing xmlns:a="http://schemas.openxmlformats.org/drawingml/2006/main">
        <wp:inline distT="0" distB="0" distL="0" distR="0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decimal"/>
      <w:suff w:val="tab"/>
      <w:lvlText w:val="%1."/>
      <w:lvlJc w:val="left"/>
      <w:pPr>
        <w:ind w:left="92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6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8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0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2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6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8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